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0D" w:rsidRPr="00593C0D" w:rsidRDefault="00593C0D" w:rsidP="00593C0D">
      <w:pPr>
        <w:spacing w:after="0" w:line="259" w:lineRule="auto"/>
        <w:jc w:val="left"/>
        <w:rPr>
          <w:rFonts w:asciiTheme="minorHAnsi" w:hAnsiTheme="minorHAnsi"/>
          <w:sz w:val="22"/>
        </w:rPr>
      </w:pPr>
    </w:p>
    <w:p w:rsidR="00092E61" w:rsidRPr="00426C01" w:rsidRDefault="00576F97">
      <w:pPr>
        <w:tabs>
          <w:tab w:val="center" w:pos="567"/>
          <w:tab w:val="center" w:pos="5127"/>
        </w:tabs>
        <w:ind w:left="0" w:firstLine="0"/>
        <w:jc w:val="left"/>
        <w:rPr>
          <w:rFonts w:asciiTheme="minorHAnsi" w:hAnsiTheme="minorHAnsi"/>
          <w:sz w:val="24"/>
        </w:rPr>
      </w:pPr>
      <w:r w:rsidRPr="00593C0D">
        <w:rPr>
          <w:rFonts w:asciiTheme="minorHAnsi" w:eastAsia="Calibri" w:hAnsiTheme="minorHAnsi" w:cs="Calibri"/>
          <w:sz w:val="22"/>
        </w:rPr>
        <w:tab/>
      </w:r>
      <w:r w:rsidRPr="00593C0D">
        <w:rPr>
          <w:rFonts w:asciiTheme="minorHAnsi" w:hAnsiTheme="minorHAnsi"/>
          <w:sz w:val="22"/>
        </w:rPr>
        <w:tab/>
      </w:r>
      <w:r w:rsidRPr="00426C01">
        <w:rPr>
          <w:rFonts w:asciiTheme="minorHAnsi" w:hAnsiTheme="minorHAnsi"/>
          <w:sz w:val="24"/>
        </w:rPr>
        <w:t xml:space="preserve">An alle  Landesverbände, per Email </w:t>
      </w:r>
    </w:p>
    <w:p w:rsidR="00092E61" w:rsidRPr="00426C01" w:rsidRDefault="00576F97" w:rsidP="006C0D75">
      <w:pPr>
        <w:tabs>
          <w:tab w:val="center" w:pos="567"/>
          <w:tab w:val="center" w:pos="3402"/>
        </w:tabs>
        <w:ind w:left="0" w:firstLine="0"/>
        <w:jc w:val="left"/>
        <w:rPr>
          <w:rFonts w:asciiTheme="minorHAnsi" w:hAnsiTheme="minorHAnsi"/>
          <w:sz w:val="24"/>
        </w:rPr>
      </w:pPr>
      <w:r w:rsidRPr="00426C01">
        <w:rPr>
          <w:rFonts w:asciiTheme="minorHAnsi" w:eastAsia="Calibri" w:hAnsiTheme="minorHAnsi" w:cs="Calibri"/>
          <w:sz w:val="24"/>
        </w:rPr>
        <w:tab/>
      </w:r>
      <w:r w:rsidRPr="00426C01">
        <w:rPr>
          <w:rFonts w:asciiTheme="minorHAnsi" w:hAnsiTheme="minorHAnsi"/>
          <w:sz w:val="24"/>
        </w:rPr>
        <w:tab/>
      </w:r>
      <w:r w:rsidR="006C0D75">
        <w:rPr>
          <w:rFonts w:asciiTheme="minorHAnsi" w:hAnsiTheme="minorHAnsi"/>
          <w:sz w:val="24"/>
        </w:rPr>
        <w:tab/>
      </w:r>
      <w:r w:rsidRPr="00426C01">
        <w:rPr>
          <w:rFonts w:asciiTheme="minorHAnsi" w:hAnsiTheme="minorHAnsi"/>
          <w:sz w:val="24"/>
        </w:rPr>
        <w:t xml:space="preserve">"   "     Mitglieder des Sportausschusses, informativ </w:t>
      </w:r>
    </w:p>
    <w:p w:rsidR="00092E61" w:rsidRPr="006C0D75" w:rsidRDefault="00576F97" w:rsidP="006C0D75">
      <w:pPr>
        <w:tabs>
          <w:tab w:val="center" w:pos="567"/>
          <w:tab w:val="center" w:pos="3402"/>
        </w:tabs>
        <w:ind w:left="0" w:firstLine="0"/>
        <w:jc w:val="left"/>
        <w:rPr>
          <w:rFonts w:asciiTheme="minorHAnsi" w:eastAsia="Calibri" w:hAnsiTheme="minorHAnsi" w:cs="Calibri"/>
          <w:sz w:val="24"/>
        </w:rPr>
      </w:pPr>
      <w:r w:rsidRPr="006C0D75">
        <w:rPr>
          <w:rFonts w:asciiTheme="minorHAnsi" w:eastAsia="Calibri" w:hAnsiTheme="minorHAnsi" w:cs="Calibri"/>
          <w:sz w:val="24"/>
        </w:rPr>
        <w:tab/>
      </w:r>
      <w:r w:rsidR="006C0D75">
        <w:rPr>
          <w:rFonts w:asciiTheme="minorHAnsi" w:eastAsia="Calibri" w:hAnsiTheme="minorHAnsi" w:cs="Calibri"/>
          <w:sz w:val="24"/>
        </w:rPr>
        <w:tab/>
      </w:r>
      <w:r w:rsidR="006C0D75" w:rsidRPr="006C0D75">
        <w:rPr>
          <w:rFonts w:asciiTheme="minorHAnsi" w:eastAsia="Calibri" w:hAnsiTheme="minorHAnsi" w:cs="Calibri"/>
          <w:sz w:val="24"/>
        </w:rPr>
        <w:tab/>
      </w:r>
      <w:r w:rsidRPr="006C0D75">
        <w:rPr>
          <w:rFonts w:asciiTheme="minorHAnsi" w:eastAsia="Calibri" w:hAnsiTheme="minorHAnsi" w:cs="Calibri"/>
          <w:sz w:val="24"/>
        </w:rPr>
        <w:t xml:space="preserve">"   "     Landesfachwarte für Schach </w:t>
      </w:r>
    </w:p>
    <w:p w:rsidR="00092E61" w:rsidRPr="002E5D78" w:rsidRDefault="00576F97" w:rsidP="006C0D75">
      <w:pPr>
        <w:tabs>
          <w:tab w:val="center" w:pos="567"/>
          <w:tab w:val="left" w:pos="3402"/>
          <w:tab w:val="center" w:pos="5157"/>
        </w:tabs>
        <w:ind w:left="0" w:firstLine="0"/>
        <w:jc w:val="left"/>
        <w:rPr>
          <w:rFonts w:asciiTheme="minorHAnsi" w:eastAsia="Calibri" w:hAnsiTheme="minorHAnsi" w:cs="Calibri"/>
          <w:sz w:val="24"/>
          <w:lang w:val="en-US"/>
        </w:rPr>
      </w:pPr>
      <w:r w:rsidRPr="00426C01">
        <w:rPr>
          <w:rFonts w:asciiTheme="minorHAnsi" w:eastAsia="Calibri" w:hAnsiTheme="minorHAnsi" w:cs="Calibri"/>
          <w:sz w:val="24"/>
        </w:rPr>
        <w:tab/>
      </w:r>
      <w:r w:rsidRPr="00426C01">
        <w:rPr>
          <w:rFonts w:asciiTheme="minorHAnsi" w:eastAsia="Calibri" w:hAnsiTheme="minorHAnsi" w:cs="Calibri"/>
          <w:sz w:val="24"/>
        </w:rPr>
        <w:tab/>
        <w:t xml:space="preserve">  " den  Bundesfachwart, Hrn. </w:t>
      </w:r>
      <w:r w:rsidR="003C331F" w:rsidRPr="002E5D78">
        <w:rPr>
          <w:rFonts w:asciiTheme="minorHAnsi" w:eastAsia="Calibri" w:hAnsiTheme="minorHAnsi" w:cs="Calibri"/>
          <w:sz w:val="24"/>
          <w:lang w:val="en-US"/>
        </w:rPr>
        <w:t xml:space="preserve">DI Christian </w:t>
      </w:r>
      <w:r w:rsidRPr="002E5D78">
        <w:rPr>
          <w:rFonts w:asciiTheme="minorHAnsi" w:eastAsia="Calibri" w:hAnsiTheme="minorHAnsi" w:cs="Calibri"/>
          <w:sz w:val="24"/>
          <w:lang w:val="en-US"/>
        </w:rPr>
        <w:t>H</w:t>
      </w:r>
      <w:r w:rsidR="003C331F" w:rsidRPr="002E5D78">
        <w:rPr>
          <w:rFonts w:asciiTheme="minorHAnsi" w:eastAsia="Calibri" w:hAnsiTheme="minorHAnsi" w:cs="Calibri"/>
          <w:sz w:val="24"/>
          <w:lang w:val="en-US"/>
        </w:rPr>
        <w:t>uber</w:t>
      </w:r>
      <w:r w:rsidRPr="002E5D78">
        <w:rPr>
          <w:rFonts w:asciiTheme="minorHAnsi" w:eastAsia="Calibri" w:hAnsiTheme="minorHAnsi" w:cs="Calibri"/>
          <w:sz w:val="24"/>
          <w:lang w:val="en-US"/>
        </w:rPr>
        <w:t xml:space="preserve"> </w:t>
      </w:r>
    </w:p>
    <w:p w:rsidR="00092E61" w:rsidRPr="002E5D78" w:rsidRDefault="00092E61">
      <w:pPr>
        <w:spacing w:after="0" w:line="259" w:lineRule="auto"/>
        <w:ind w:left="567" w:firstLine="0"/>
        <w:jc w:val="left"/>
        <w:rPr>
          <w:rFonts w:asciiTheme="minorHAnsi" w:hAnsiTheme="minorHAnsi"/>
          <w:sz w:val="22"/>
          <w:lang w:val="en-US"/>
        </w:rPr>
      </w:pPr>
    </w:p>
    <w:p w:rsidR="00092E61" w:rsidRPr="00426C01" w:rsidRDefault="00576F97" w:rsidP="00426C01">
      <w:pPr>
        <w:spacing w:after="0" w:line="259" w:lineRule="auto"/>
        <w:ind w:left="284" w:firstLine="0"/>
        <w:jc w:val="center"/>
        <w:rPr>
          <w:rFonts w:asciiTheme="minorHAnsi" w:hAnsiTheme="minorHAnsi"/>
          <w:b/>
          <w:sz w:val="28"/>
          <w:lang w:val="en-GB"/>
        </w:rPr>
      </w:pPr>
      <w:r w:rsidRPr="00426C01">
        <w:rPr>
          <w:rFonts w:asciiTheme="minorHAnsi" w:hAnsiTheme="minorHAnsi"/>
          <w:b/>
          <w:sz w:val="28"/>
          <w:lang w:val="en-GB"/>
        </w:rPr>
        <w:t xml:space="preserve">A U S </w:t>
      </w:r>
      <w:proofErr w:type="spellStart"/>
      <w:r w:rsidRPr="00426C01">
        <w:rPr>
          <w:rFonts w:asciiTheme="minorHAnsi" w:hAnsiTheme="minorHAnsi"/>
          <w:b/>
          <w:sz w:val="28"/>
          <w:lang w:val="en-GB"/>
        </w:rPr>
        <w:t>S</w:t>
      </w:r>
      <w:proofErr w:type="spellEnd"/>
      <w:r w:rsidRPr="00426C01">
        <w:rPr>
          <w:rFonts w:asciiTheme="minorHAnsi" w:hAnsiTheme="minorHAnsi"/>
          <w:b/>
          <w:sz w:val="28"/>
          <w:lang w:val="en-GB"/>
        </w:rPr>
        <w:t xml:space="preserve"> C H R E I B U N G</w:t>
      </w:r>
    </w:p>
    <w:p w:rsidR="00593C0D" w:rsidRPr="002E5D78" w:rsidRDefault="006C0D75" w:rsidP="00D7298F">
      <w:pPr>
        <w:ind w:left="567" w:right="411" w:firstLine="0"/>
        <w:rPr>
          <w:rFonts w:asciiTheme="minorHAnsi" w:hAnsiTheme="minorHAnsi"/>
          <w:szCs w:val="20"/>
        </w:rPr>
      </w:pPr>
      <w:r w:rsidRPr="002E5D78">
        <w:rPr>
          <w:rFonts w:asciiTheme="minorHAnsi" w:hAnsiTheme="minorHAnsi"/>
          <w:szCs w:val="20"/>
        </w:rPr>
        <w:t>Am</w:t>
      </w:r>
      <w:r w:rsidR="00593C0D" w:rsidRPr="002E5D78">
        <w:rPr>
          <w:rFonts w:asciiTheme="minorHAnsi" w:hAnsiTheme="minorHAnsi"/>
          <w:szCs w:val="20"/>
        </w:rPr>
        <w:t xml:space="preserve"> </w:t>
      </w:r>
    </w:p>
    <w:p w:rsidR="00092E61" w:rsidRPr="002E5D78" w:rsidRDefault="006C0D75" w:rsidP="00D7298F">
      <w:pPr>
        <w:ind w:left="567" w:right="411" w:firstLine="0"/>
        <w:jc w:val="center"/>
        <w:rPr>
          <w:rFonts w:asciiTheme="minorHAnsi" w:hAnsiTheme="minorHAnsi"/>
          <w:b/>
          <w:sz w:val="26"/>
          <w:szCs w:val="26"/>
        </w:rPr>
      </w:pPr>
      <w:r w:rsidRPr="002E5D78">
        <w:rPr>
          <w:rFonts w:asciiTheme="minorHAnsi" w:hAnsiTheme="minorHAnsi"/>
          <w:b/>
          <w:sz w:val="26"/>
          <w:szCs w:val="26"/>
        </w:rPr>
        <w:t>23. April 2017</w:t>
      </w:r>
    </w:p>
    <w:p w:rsidR="00593C0D" w:rsidRPr="002E5D78" w:rsidRDefault="00593C0D" w:rsidP="00D7298F">
      <w:pPr>
        <w:ind w:left="567" w:right="411" w:firstLine="0"/>
        <w:rPr>
          <w:rFonts w:asciiTheme="minorHAnsi" w:hAnsiTheme="minorHAnsi"/>
          <w:szCs w:val="20"/>
        </w:rPr>
      </w:pPr>
      <w:r w:rsidRPr="002E5D78">
        <w:rPr>
          <w:rFonts w:asciiTheme="minorHAnsi" w:hAnsiTheme="minorHAnsi"/>
          <w:szCs w:val="20"/>
        </w:rPr>
        <w:t>findet im</w:t>
      </w:r>
    </w:p>
    <w:p w:rsidR="00092E61" w:rsidRDefault="006C0D75" w:rsidP="00D7298F">
      <w:pPr>
        <w:ind w:left="567" w:right="411" w:firstLine="0"/>
        <w:jc w:val="center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Haus des Schachsports</w:t>
      </w:r>
    </w:p>
    <w:p w:rsidR="006C0D75" w:rsidRPr="006C0D75" w:rsidRDefault="006C0D75" w:rsidP="00D7298F">
      <w:pPr>
        <w:ind w:left="567" w:right="411" w:firstLine="0"/>
        <w:jc w:val="center"/>
        <w:rPr>
          <w:rFonts w:asciiTheme="minorHAnsi" w:hAnsiTheme="minorHAnsi"/>
          <w:sz w:val="24"/>
        </w:rPr>
      </w:pPr>
      <w:r w:rsidRPr="006C0D75">
        <w:rPr>
          <w:rFonts w:asciiTheme="minorHAnsi" w:hAnsiTheme="minorHAnsi"/>
          <w:sz w:val="24"/>
        </w:rPr>
        <w:t>Spielmannplatz 1, 1020 Wien</w:t>
      </w:r>
    </w:p>
    <w:p w:rsidR="00593C0D" w:rsidRPr="002E5D78" w:rsidRDefault="00593C0D" w:rsidP="00D7298F">
      <w:pPr>
        <w:ind w:left="567" w:right="411" w:firstLine="0"/>
        <w:rPr>
          <w:rFonts w:asciiTheme="minorHAnsi" w:hAnsiTheme="minorHAnsi"/>
          <w:szCs w:val="20"/>
        </w:rPr>
      </w:pPr>
      <w:r w:rsidRPr="002E5D78">
        <w:rPr>
          <w:rFonts w:asciiTheme="minorHAnsi" w:hAnsiTheme="minorHAnsi"/>
          <w:szCs w:val="20"/>
        </w:rPr>
        <w:t>d</w:t>
      </w:r>
      <w:r w:rsidR="006C0D75" w:rsidRPr="002E5D78">
        <w:rPr>
          <w:rFonts w:asciiTheme="minorHAnsi" w:hAnsiTheme="minorHAnsi"/>
          <w:szCs w:val="20"/>
        </w:rPr>
        <w:t>as</w:t>
      </w:r>
    </w:p>
    <w:p w:rsidR="00092E61" w:rsidRPr="006C0D75" w:rsidRDefault="006C0D75" w:rsidP="00D7298F">
      <w:pPr>
        <w:spacing w:after="35" w:line="240" w:lineRule="auto"/>
        <w:ind w:left="567" w:right="411" w:firstLine="0"/>
        <w:jc w:val="center"/>
        <w:rPr>
          <w:rFonts w:asciiTheme="minorHAnsi" w:hAnsiTheme="minorHAnsi"/>
          <w:b/>
          <w:sz w:val="32"/>
        </w:rPr>
      </w:pPr>
      <w:r w:rsidRPr="006C0D75">
        <w:rPr>
          <w:rFonts w:asciiTheme="minorHAnsi" w:hAnsiTheme="minorHAnsi"/>
          <w:b/>
          <w:sz w:val="32"/>
        </w:rPr>
        <w:t>ASVÖ Blitzschachturnier 2017</w:t>
      </w:r>
    </w:p>
    <w:p w:rsidR="000A3543" w:rsidRPr="002E5D78" w:rsidRDefault="00576F97" w:rsidP="00D7298F">
      <w:pPr>
        <w:spacing w:after="120" w:line="240" w:lineRule="auto"/>
        <w:ind w:left="567" w:right="411" w:firstLine="0"/>
        <w:rPr>
          <w:rFonts w:asciiTheme="minorHAnsi" w:hAnsiTheme="minorHAnsi"/>
          <w:szCs w:val="20"/>
        </w:rPr>
      </w:pPr>
      <w:r w:rsidRPr="002E5D78">
        <w:rPr>
          <w:rFonts w:asciiTheme="minorHAnsi" w:hAnsiTheme="minorHAnsi"/>
          <w:szCs w:val="20"/>
        </w:rPr>
        <w:t xml:space="preserve">statt. </w:t>
      </w:r>
    </w:p>
    <w:p w:rsidR="006C0D75" w:rsidRDefault="006C0D75" w:rsidP="00D7298F">
      <w:pPr>
        <w:ind w:left="567" w:right="411" w:firstLine="0"/>
        <w:rPr>
          <w:rFonts w:asciiTheme="minorHAnsi" w:hAnsiTheme="minorHAnsi"/>
          <w:sz w:val="24"/>
        </w:rPr>
      </w:pPr>
    </w:p>
    <w:p w:rsidR="00A5530F" w:rsidRDefault="00593C0D" w:rsidP="00D7298F">
      <w:pPr>
        <w:ind w:left="567" w:right="411" w:firstLine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Teilnahmeberechtigt:</w:t>
      </w:r>
      <w:r>
        <w:rPr>
          <w:rFonts w:asciiTheme="minorHAnsi" w:hAnsiTheme="minorHAnsi"/>
          <w:sz w:val="24"/>
        </w:rPr>
        <w:tab/>
      </w:r>
      <w:r w:rsidR="006C0D75">
        <w:rPr>
          <w:rFonts w:asciiTheme="minorHAnsi" w:hAnsiTheme="minorHAnsi"/>
          <w:sz w:val="24"/>
        </w:rPr>
        <w:t>ASVÖ Vereinsmitglieder</w:t>
      </w:r>
    </w:p>
    <w:p w:rsidR="00593C0D" w:rsidRDefault="006C0D75" w:rsidP="00D7298F">
      <w:pPr>
        <w:ind w:left="567" w:right="411" w:firstLine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Organisation</w:t>
      </w:r>
      <w:r w:rsidR="00593C0D">
        <w:rPr>
          <w:rFonts w:asciiTheme="minorHAnsi" w:hAnsiTheme="minorHAnsi"/>
          <w:sz w:val="24"/>
        </w:rPr>
        <w:t xml:space="preserve">: </w:t>
      </w:r>
      <w:r w:rsidR="00593C0D">
        <w:rPr>
          <w:rFonts w:asciiTheme="minorHAnsi" w:hAnsiTheme="minorHAnsi"/>
          <w:sz w:val="24"/>
        </w:rPr>
        <w:tab/>
      </w:r>
      <w:r w:rsidR="00593C0D"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>Landesfachwart Wien, IO ÖM Mag. (</w:t>
      </w:r>
      <w:proofErr w:type="spellStart"/>
      <w:r>
        <w:rPr>
          <w:rFonts w:asciiTheme="minorHAnsi" w:hAnsiTheme="minorHAnsi"/>
          <w:sz w:val="24"/>
        </w:rPr>
        <w:t>Fh</w:t>
      </w:r>
      <w:proofErr w:type="spellEnd"/>
      <w:r>
        <w:rPr>
          <w:rFonts w:asciiTheme="minorHAnsi" w:hAnsiTheme="minorHAnsi"/>
          <w:sz w:val="24"/>
        </w:rPr>
        <w:t>) Rene Schwab</w:t>
      </w:r>
    </w:p>
    <w:p w:rsidR="00426C01" w:rsidRDefault="00E30EF0" w:rsidP="00D7298F">
      <w:pPr>
        <w:ind w:left="567" w:right="411" w:firstLine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Modus: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>Schweizer System – 15 Runden – Computerauslosung</w:t>
      </w:r>
    </w:p>
    <w:p w:rsidR="00E30EF0" w:rsidRDefault="00E30EF0" w:rsidP="00D7298F">
      <w:pPr>
        <w:ind w:left="567" w:right="411" w:firstLine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 xml:space="preserve">3 Min. je Spieler + </w:t>
      </w:r>
      <w:r w:rsidR="002E5D78">
        <w:rPr>
          <w:rFonts w:asciiTheme="minorHAnsi" w:hAnsiTheme="minorHAnsi"/>
          <w:sz w:val="24"/>
        </w:rPr>
        <w:t xml:space="preserve">2 </w:t>
      </w:r>
      <w:r>
        <w:rPr>
          <w:rFonts w:asciiTheme="minorHAnsi" w:hAnsiTheme="minorHAnsi"/>
          <w:sz w:val="24"/>
        </w:rPr>
        <w:t>Sek. pro Zug</w:t>
      </w:r>
    </w:p>
    <w:p w:rsidR="00E30EF0" w:rsidRDefault="00E30EF0" w:rsidP="00D7298F">
      <w:pPr>
        <w:ind w:left="567" w:right="411" w:firstLine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>Reihung nach Punkten, Buchholz</w:t>
      </w:r>
      <w:r w:rsidR="002E5D78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/ Int. ELO-Wertung</w:t>
      </w:r>
    </w:p>
    <w:p w:rsidR="00E30EF0" w:rsidRDefault="00241882" w:rsidP="00241882">
      <w:pPr>
        <w:tabs>
          <w:tab w:val="left" w:pos="2835"/>
        </w:tabs>
        <w:ind w:left="567" w:right="411" w:firstLine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 w:rsidR="00A5530F">
        <w:rPr>
          <w:rFonts w:asciiTheme="minorHAnsi" w:hAnsiTheme="minorHAnsi"/>
          <w:sz w:val="24"/>
        </w:rPr>
        <w:t xml:space="preserve">ASVÖ Bundeslandwertung – Die besten 3 ASVÖ Spieler jedes </w:t>
      </w:r>
      <w:r>
        <w:rPr>
          <w:rFonts w:asciiTheme="minorHAnsi" w:hAnsiTheme="minorHAnsi"/>
          <w:sz w:val="24"/>
        </w:rPr>
        <w:tab/>
      </w:r>
      <w:r w:rsidR="00A5530F">
        <w:rPr>
          <w:rFonts w:asciiTheme="minorHAnsi" w:hAnsiTheme="minorHAnsi"/>
          <w:sz w:val="24"/>
        </w:rPr>
        <w:t>Bundeslandes werden als Team bewertet</w:t>
      </w:r>
    </w:p>
    <w:p w:rsidR="00593C0D" w:rsidRDefault="00E30EF0" w:rsidP="00D7298F">
      <w:pPr>
        <w:ind w:left="567" w:right="411" w:firstLine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Zeitplan:</w:t>
      </w:r>
      <w:r w:rsidR="00593C0D">
        <w:rPr>
          <w:rFonts w:asciiTheme="minorHAnsi" w:hAnsiTheme="minorHAnsi"/>
          <w:sz w:val="24"/>
        </w:rPr>
        <w:t xml:space="preserve"> </w:t>
      </w:r>
      <w:r w:rsidR="00593C0D">
        <w:rPr>
          <w:rFonts w:asciiTheme="minorHAnsi" w:hAnsiTheme="minorHAnsi"/>
          <w:sz w:val="24"/>
        </w:rPr>
        <w:tab/>
      </w:r>
      <w:r w:rsidR="00593C0D"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>Anmeldung/Registrierung</w:t>
      </w:r>
      <w:r>
        <w:rPr>
          <w:rFonts w:asciiTheme="minorHAnsi" w:hAnsiTheme="minorHAnsi"/>
          <w:sz w:val="24"/>
        </w:rPr>
        <w:tab/>
        <w:t>13.00 Uhr</w:t>
      </w:r>
    </w:p>
    <w:p w:rsidR="00E30EF0" w:rsidRDefault="00E30EF0" w:rsidP="00D7298F">
      <w:pPr>
        <w:ind w:left="567" w:right="411" w:firstLine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>Auslosung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>13.15 Uhr</w:t>
      </w:r>
    </w:p>
    <w:p w:rsidR="00E30EF0" w:rsidRDefault="00E30EF0" w:rsidP="00D7298F">
      <w:pPr>
        <w:ind w:left="567" w:right="411" w:firstLine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>Start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>13.30 Uhr</w:t>
      </w:r>
    </w:p>
    <w:p w:rsidR="00E30EF0" w:rsidRDefault="00E30EF0" w:rsidP="00D7298F">
      <w:pPr>
        <w:ind w:left="567" w:right="411" w:firstLine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>Siegerehrung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>17.30 Uhr</w:t>
      </w:r>
    </w:p>
    <w:p w:rsidR="00E30EF0" w:rsidRDefault="00E30EF0" w:rsidP="00D7298F">
      <w:pPr>
        <w:ind w:left="567" w:right="411" w:firstLine="0"/>
        <w:rPr>
          <w:rFonts w:asciiTheme="minorHAnsi" w:hAnsiTheme="minorHAnsi"/>
          <w:sz w:val="24"/>
        </w:rPr>
      </w:pPr>
    </w:p>
    <w:p w:rsidR="00593C0D" w:rsidRDefault="00E30EF0" w:rsidP="00D7298F">
      <w:pPr>
        <w:spacing w:after="0" w:line="240" w:lineRule="auto"/>
        <w:ind w:left="567" w:right="411" w:firstLine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Nenngeld</w:t>
      </w:r>
      <w:r w:rsidR="00593C0D">
        <w:rPr>
          <w:rFonts w:asciiTheme="minorHAnsi" w:hAnsiTheme="minorHAnsi"/>
          <w:sz w:val="24"/>
        </w:rPr>
        <w:t xml:space="preserve">: </w:t>
      </w:r>
      <w:r w:rsidR="00593C0D">
        <w:rPr>
          <w:rFonts w:asciiTheme="minorHAnsi" w:hAnsiTheme="minorHAnsi"/>
          <w:sz w:val="24"/>
        </w:rPr>
        <w:tab/>
      </w:r>
      <w:r w:rsidR="00241882"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>frei für ASVÖ Spieler</w:t>
      </w:r>
    </w:p>
    <w:p w:rsidR="00426C01" w:rsidRDefault="00426C01" w:rsidP="00D7298F">
      <w:pPr>
        <w:spacing w:after="0" w:line="240" w:lineRule="auto"/>
        <w:ind w:left="567" w:right="411" w:firstLine="0"/>
        <w:rPr>
          <w:rFonts w:asciiTheme="minorHAnsi" w:hAnsiTheme="minorHAnsi"/>
          <w:sz w:val="24"/>
        </w:rPr>
      </w:pPr>
    </w:p>
    <w:p w:rsidR="00426C01" w:rsidRDefault="00593C0D" w:rsidP="00483429">
      <w:pPr>
        <w:tabs>
          <w:tab w:val="left" w:pos="2835"/>
        </w:tabs>
        <w:ind w:left="567" w:right="411" w:firstLine="0"/>
        <w:rPr>
          <w:rFonts w:asciiTheme="minorHAnsi" w:hAnsiTheme="minorHAnsi"/>
          <w:sz w:val="24"/>
        </w:rPr>
      </w:pPr>
      <w:r w:rsidRPr="00483429">
        <w:rPr>
          <w:rFonts w:asciiTheme="minorHAnsi" w:hAnsiTheme="minorHAnsi"/>
          <w:b/>
          <w:sz w:val="24"/>
        </w:rPr>
        <w:t>Anmeldung</w:t>
      </w:r>
      <w:r>
        <w:rPr>
          <w:rFonts w:asciiTheme="minorHAnsi" w:hAnsiTheme="minorHAnsi"/>
          <w:sz w:val="24"/>
        </w:rPr>
        <w:t>:</w:t>
      </w:r>
      <w:r>
        <w:rPr>
          <w:rFonts w:asciiTheme="minorHAnsi" w:hAnsiTheme="minorHAnsi"/>
          <w:sz w:val="24"/>
        </w:rPr>
        <w:tab/>
      </w:r>
      <w:r w:rsidR="00E30EF0" w:rsidRPr="00A5530F">
        <w:rPr>
          <w:rFonts w:asciiTheme="minorHAnsi" w:hAnsiTheme="minorHAnsi"/>
          <w:sz w:val="24"/>
        </w:rPr>
        <w:t>Voranmeldung</w:t>
      </w:r>
      <w:r w:rsidR="00A5530F">
        <w:rPr>
          <w:rFonts w:asciiTheme="minorHAnsi" w:hAnsiTheme="minorHAnsi"/>
          <w:sz w:val="24"/>
        </w:rPr>
        <w:t xml:space="preserve"> bis </w:t>
      </w:r>
      <w:r w:rsidR="00A5530F" w:rsidRPr="00483429">
        <w:rPr>
          <w:rFonts w:asciiTheme="minorHAnsi" w:hAnsiTheme="minorHAnsi"/>
          <w:b/>
          <w:sz w:val="24"/>
        </w:rPr>
        <w:t>13.04.2017</w:t>
      </w:r>
      <w:r w:rsidR="00A5530F">
        <w:rPr>
          <w:rFonts w:asciiTheme="minorHAnsi" w:hAnsiTheme="minorHAnsi"/>
          <w:sz w:val="24"/>
        </w:rPr>
        <w:t xml:space="preserve"> über den</w:t>
      </w:r>
      <w:r w:rsidR="002E5D78">
        <w:rPr>
          <w:rFonts w:asciiTheme="minorHAnsi" w:hAnsiTheme="minorHAnsi"/>
          <w:sz w:val="24"/>
        </w:rPr>
        <w:t xml:space="preserve"> jeweiligen</w:t>
      </w:r>
      <w:r w:rsidR="00E30EF0" w:rsidRPr="00A5530F">
        <w:rPr>
          <w:rFonts w:asciiTheme="minorHAnsi" w:hAnsiTheme="minorHAnsi"/>
          <w:sz w:val="24"/>
        </w:rPr>
        <w:t xml:space="preserve"> LFW an </w:t>
      </w:r>
      <w:r w:rsidR="002E5D78">
        <w:rPr>
          <w:rFonts w:asciiTheme="minorHAnsi" w:hAnsiTheme="minorHAnsi"/>
          <w:sz w:val="24"/>
        </w:rPr>
        <w:br/>
      </w:r>
      <w:r w:rsidR="00483429">
        <w:rPr>
          <w:rFonts w:asciiTheme="minorHAnsi" w:hAnsiTheme="minorHAnsi"/>
          <w:sz w:val="24"/>
        </w:rPr>
        <w:tab/>
      </w:r>
      <w:hyperlink r:id="rId7" w:history="1">
        <w:r w:rsidR="002E5D78" w:rsidRPr="002022AC">
          <w:rPr>
            <w:rStyle w:val="Hyperlink"/>
            <w:rFonts w:asciiTheme="minorHAnsi" w:hAnsiTheme="minorHAnsi"/>
            <w:sz w:val="24"/>
          </w:rPr>
          <w:t>rene.schwab@st-franziskus.at</w:t>
        </w:r>
      </w:hyperlink>
      <w:r w:rsidR="00E30EF0" w:rsidRPr="00A5530F">
        <w:rPr>
          <w:rFonts w:asciiTheme="minorHAnsi" w:hAnsiTheme="minorHAnsi"/>
          <w:sz w:val="24"/>
        </w:rPr>
        <w:t xml:space="preserve"> sowie in Kopie an das ASVÖ </w:t>
      </w:r>
      <w:r w:rsidR="00483429">
        <w:rPr>
          <w:rFonts w:asciiTheme="minorHAnsi" w:hAnsiTheme="minorHAnsi"/>
          <w:sz w:val="24"/>
        </w:rPr>
        <w:tab/>
      </w:r>
      <w:r w:rsidR="00E30EF0" w:rsidRPr="00A5530F">
        <w:rPr>
          <w:rFonts w:asciiTheme="minorHAnsi" w:hAnsiTheme="minorHAnsi"/>
          <w:sz w:val="24"/>
        </w:rPr>
        <w:t xml:space="preserve">Bundessekretariat </w:t>
      </w:r>
      <w:hyperlink r:id="rId8" w:history="1">
        <w:r w:rsidR="00483429" w:rsidRPr="002022AC">
          <w:rPr>
            <w:rStyle w:val="Hyperlink"/>
            <w:rFonts w:asciiTheme="minorHAnsi" w:hAnsiTheme="minorHAnsi"/>
            <w:sz w:val="24"/>
          </w:rPr>
          <w:t>office@asvoe.at</w:t>
        </w:r>
      </w:hyperlink>
    </w:p>
    <w:p w:rsidR="00426C01" w:rsidRDefault="00426C01" w:rsidP="00483429">
      <w:pPr>
        <w:tabs>
          <w:tab w:val="left" w:pos="2835"/>
        </w:tabs>
        <w:ind w:left="567" w:right="411" w:firstLine="0"/>
        <w:rPr>
          <w:rFonts w:asciiTheme="minorHAnsi" w:hAnsiTheme="minorHAnsi"/>
          <w:sz w:val="24"/>
        </w:rPr>
      </w:pPr>
    </w:p>
    <w:p w:rsidR="00426C01" w:rsidRDefault="00426C01" w:rsidP="00D7298F">
      <w:pPr>
        <w:ind w:left="567" w:right="411" w:firstLine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Meldung mit:</w:t>
      </w:r>
      <w:r>
        <w:rPr>
          <w:rFonts w:asciiTheme="minorHAnsi" w:hAnsiTheme="minorHAnsi"/>
          <w:sz w:val="24"/>
        </w:rPr>
        <w:tab/>
      </w:r>
      <w:r w:rsidR="00483429"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>Verein, Name, Adresse, Geb. Dat., Email, Tel.</w:t>
      </w:r>
    </w:p>
    <w:p w:rsidR="00426C01" w:rsidRDefault="00426C01" w:rsidP="00D7298F">
      <w:pPr>
        <w:ind w:left="567" w:right="411" w:firstLine="0"/>
        <w:rPr>
          <w:rFonts w:asciiTheme="minorHAnsi" w:hAnsiTheme="minorHAnsi"/>
          <w:sz w:val="24"/>
        </w:rPr>
      </w:pPr>
    </w:p>
    <w:p w:rsidR="00426C01" w:rsidRDefault="00426C01" w:rsidP="00D7298F">
      <w:pPr>
        <w:ind w:left="567" w:right="411" w:firstLine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Rückfragen:</w:t>
      </w:r>
      <w:r>
        <w:rPr>
          <w:rFonts w:asciiTheme="minorHAnsi" w:hAnsiTheme="minorHAnsi"/>
          <w:sz w:val="24"/>
        </w:rPr>
        <w:tab/>
      </w:r>
      <w:r w:rsidR="00483429">
        <w:rPr>
          <w:rFonts w:asciiTheme="minorHAnsi" w:hAnsiTheme="minorHAnsi"/>
          <w:sz w:val="24"/>
        </w:rPr>
        <w:tab/>
      </w:r>
      <w:bookmarkStart w:id="0" w:name="_GoBack"/>
      <w:bookmarkEnd w:id="0"/>
      <w:r w:rsidR="00A5530F">
        <w:rPr>
          <w:rFonts w:asciiTheme="minorHAnsi" w:hAnsiTheme="minorHAnsi"/>
          <w:sz w:val="24"/>
        </w:rPr>
        <w:t xml:space="preserve">BFW Stv./LFW Wien Rene Schwab </w:t>
      </w:r>
      <w:hyperlink r:id="rId9" w:history="1">
        <w:r w:rsidR="00A5530F" w:rsidRPr="00B56238">
          <w:rPr>
            <w:rStyle w:val="Hyperlink"/>
            <w:rFonts w:asciiTheme="minorHAnsi" w:hAnsiTheme="minorHAnsi"/>
            <w:sz w:val="24"/>
          </w:rPr>
          <w:t>rene.schwab@st-franziskus.at</w:t>
        </w:r>
      </w:hyperlink>
      <w:r w:rsidR="00A5530F">
        <w:rPr>
          <w:rFonts w:asciiTheme="minorHAnsi" w:hAnsiTheme="minorHAnsi"/>
          <w:sz w:val="24"/>
        </w:rPr>
        <w:t xml:space="preserve"> </w:t>
      </w:r>
    </w:p>
    <w:p w:rsidR="002E5D78" w:rsidRDefault="002E5D78" w:rsidP="00D7298F">
      <w:pPr>
        <w:ind w:left="567" w:right="411" w:firstLine="0"/>
        <w:rPr>
          <w:rFonts w:asciiTheme="minorHAnsi" w:hAnsiTheme="minorHAnsi"/>
          <w:sz w:val="24"/>
        </w:rPr>
      </w:pPr>
    </w:p>
    <w:p w:rsidR="0019410D" w:rsidRPr="00241882" w:rsidRDefault="0019410D" w:rsidP="00D7298F">
      <w:pPr>
        <w:spacing w:before="120" w:after="0" w:line="240" w:lineRule="auto"/>
        <w:ind w:left="567" w:right="411" w:firstLine="0"/>
        <w:contextualSpacing/>
        <w:jc w:val="center"/>
        <w:rPr>
          <w:rFonts w:asciiTheme="minorHAnsi" w:hAnsiTheme="minorHAnsi"/>
          <w:sz w:val="24"/>
          <w:szCs w:val="24"/>
        </w:rPr>
      </w:pPr>
      <w:r w:rsidRPr="00241882">
        <w:rPr>
          <w:rFonts w:asciiTheme="minorHAnsi" w:hAnsiTheme="minorHAnsi"/>
          <w:sz w:val="24"/>
          <w:szCs w:val="24"/>
        </w:rPr>
        <w:t xml:space="preserve">Mit sportlichen Grüßen </w:t>
      </w:r>
    </w:p>
    <w:p w:rsidR="0019410D" w:rsidRPr="00241882" w:rsidRDefault="00241882" w:rsidP="00D7298F">
      <w:pPr>
        <w:spacing w:before="100" w:beforeAutospacing="1" w:after="34" w:line="240" w:lineRule="auto"/>
        <w:ind w:left="567" w:right="411" w:firstLine="0"/>
        <w:contextualSpacing/>
        <w:jc w:val="left"/>
        <w:rPr>
          <w:rFonts w:asciiTheme="minorHAnsi" w:hAnsiTheme="minorHAnsi"/>
          <w:sz w:val="24"/>
          <w:szCs w:val="24"/>
        </w:rPr>
      </w:pPr>
      <w:r w:rsidRPr="00241882">
        <w:rPr>
          <w:rFonts w:asciiTheme="minorHAnsi" w:hAnsiTheme="minorHAnsi"/>
          <w:sz w:val="24"/>
          <w:szCs w:val="24"/>
        </w:rPr>
        <w:t>RR Dietrich Sifkovits</w:t>
      </w:r>
      <w:r w:rsidRPr="00241882">
        <w:rPr>
          <w:rFonts w:asciiTheme="minorHAnsi" w:hAnsiTheme="minorHAnsi"/>
          <w:sz w:val="24"/>
          <w:szCs w:val="24"/>
        </w:rPr>
        <w:tab/>
      </w:r>
      <w:r w:rsidRPr="00241882">
        <w:rPr>
          <w:rFonts w:asciiTheme="minorHAnsi" w:hAnsiTheme="minorHAnsi"/>
          <w:sz w:val="24"/>
          <w:szCs w:val="24"/>
        </w:rPr>
        <w:tab/>
      </w:r>
      <w:r w:rsidRPr="00241882">
        <w:rPr>
          <w:rFonts w:asciiTheme="minorHAnsi" w:hAnsiTheme="minorHAnsi"/>
          <w:sz w:val="24"/>
          <w:szCs w:val="24"/>
        </w:rPr>
        <w:tab/>
      </w:r>
      <w:r w:rsidRPr="00241882">
        <w:rPr>
          <w:rFonts w:asciiTheme="minorHAnsi" w:hAnsiTheme="minorHAnsi"/>
          <w:sz w:val="24"/>
          <w:szCs w:val="24"/>
        </w:rPr>
        <w:tab/>
      </w:r>
      <w:r w:rsidRPr="00241882">
        <w:rPr>
          <w:rFonts w:asciiTheme="minorHAnsi" w:hAnsiTheme="minorHAnsi"/>
          <w:sz w:val="24"/>
          <w:szCs w:val="24"/>
        </w:rPr>
        <w:tab/>
      </w:r>
      <w:r w:rsidRPr="00241882">
        <w:rPr>
          <w:rFonts w:asciiTheme="minorHAnsi" w:hAnsiTheme="minorHAnsi"/>
          <w:sz w:val="24"/>
          <w:szCs w:val="24"/>
        </w:rPr>
        <w:tab/>
      </w:r>
      <w:r w:rsidRPr="00241882">
        <w:rPr>
          <w:rFonts w:asciiTheme="minorHAnsi" w:hAnsiTheme="minorHAnsi"/>
          <w:sz w:val="24"/>
          <w:szCs w:val="24"/>
        </w:rPr>
        <w:tab/>
      </w:r>
      <w:r w:rsidR="0019410D" w:rsidRPr="00241882">
        <w:rPr>
          <w:rFonts w:asciiTheme="minorHAnsi" w:hAnsiTheme="minorHAnsi"/>
          <w:sz w:val="24"/>
          <w:szCs w:val="24"/>
        </w:rPr>
        <w:t xml:space="preserve">Richard Berger, MSc. m.p. </w:t>
      </w:r>
    </w:p>
    <w:p w:rsidR="0019410D" w:rsidRPr="00593C0D" w:rsidRDefault="0019410D" w:rsidP="00D7298F">
      <w:pPr>
        <w:spacing w:before="100" w:beforeAutospacing="1" w:line="240" w:lineRule="auto"/>
        <w:ind w:left="567" w:right="411" w:firstLine="0"/>
        <w:contextualSpacing/>
        <w:jc w:val="left"/>
        <w:rPr>
          <w:rFonts w:asciiTheme="minorHAnsi" w:hAnsiTheme="minorHAnsi"/>
          <w:sz w:val="22"/>
        </w:rPr>
      </w:pPr>
      <w:r w:rsidRPr="00241882">
        <w:rPr>
          <w:rFonts w:asciiTheme="minorHAnsi" w:hAnsiTheme="minorHAnsi"/>
          <w:sz w:val="24"/>
          <w:szCs w:val="24"/>
        </w:rPr>
        <w:t>Vorsitzender Sportausschuss</w:t>
      </w:r>
      <w:r w:rsidR="00426C01" w:rsidRPr="00241882">
        <w:rPr>
          <w:rFonts w:asciiTheme="minorHAnsi" w:hAnsiTheme="minorHAnsi"/>
          <w:sz w:val="24"/>
          <w:szCs w:val="24"/>
        </w:rPr>
        <w:tab/>
      </w:r>
      <w:r w:rsidR="00426C01" w:rsidRPr="00241882">
        <w:rPr>
          <w:rFonts w:asciiTheme="minorHAnsi" w:hAnsiTheme="minorHAnsi"/>
          <w:sz w:val="24"/>
          <w:szCs w:val="24"/>
        </w:rPr>
        <w:tab/>
      </w:r>
      <w:r w:rsidR="00426C01" w:rsidRPr="00241882">
        <w:rPr>
          <w:rFonts w:asciiTheme="minorHAnsi" w:hAnsiTheme="minorHAnsi"/>
          <w:sz w:val="24"/>
          <w:szCs w:val="24"/>
        </w:rPr>
        <w:tab/>
      </w:r>
      <w:r w:rsidR="00426C01" w:rsidRPr="00241882">
        <w:rPr>
          <w:rFonts w:asciiTheme="minorHAnsi" w:hAnsiTheme="minorHAnsi"/>
          <w:sz w:val="24"/>
          <w:szCs w:val="24"/>
        </w:rPr>
        <w:tab/>
      </w:r>
      <w:r w:rsidR="00426C01" w:rsidRPr="00241882">
        <w:rPr>
          <w:rFonts w:asciiTheme="minorHAnsi" w:hAnsiTheme="minorHAnsi"/>
          <w:sz w:val="24"/>
          <w:szCs w:val="24"/>
        </w:rPr>
        <w:tab/>
      </w:r>
      <w:r w:rsidR="00426C01" w:rsidRPr="00241882">
        <w:rPr>
          <w:rFonts w:asciiTheme="minorHAnsi" w:hAnsiTheme="minorHAnsi"/>
          <w:sz w:val="24"/>
          <w:szCs w:val="24"/>
        </w:rPr>
        <w:tab/>
      </w:r>
      <w:r w:rsidRPr="00241882">
        <w:rPr>
          <w:rFonts w:asciiTheme="minorHAnsi" w:hAnsiTheme="minorHAnsi"/>
          <w:sz w:val="24"/>
          <w:szCs w:val="24"/>
        </w:rPr>
        <w:t xml:space="preserve"> Sportkoordination</w:t>
      </w:r>
      <w:r w:rsidR="00426C01">
        <w:rPr>
          <w:rFonts w:asciiTheme="minorHAnsi" w:hAnsiTheme="minorHAnsi"/>
          <w:sz w:val="22"/>
        </w:rPr>
        <w:tab/>
      </w:r>
    </w:p>
    <w:p w:rsidR="00092E61" w:rsidRPr="00593C0D" w:rsidRDefault="00092E61" w:rsidP="0029004B">
      <w:pPr>
        <w:ind w:left="2679" w:right="411" w:hanging="2395"/>
        <w:rPr>
          <w:rFonts w:asciiTheme="minorHAnsi" w:hAnsiTheme="minorHAnsi"/>
          <w:sz w:val="22"/>
        </w:rPr>
      </w:pPr>
    </w:p>
    <w:sectPr w:rsidR="00092E61" w:rsidRPr="00593C0D" w:rsidSect="00241882">
      <w:headerReference w:type="default" r:id="rId10"/>
      <w:footerReference w:type="default" r:id="rId11"/>
      <w:pgSz w:w="11906" w:h="16838"/>
      <w:pgMar w:top="510" w:right="703" w:bottom="340" w:left="851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C0D" w:rsidRDefault="00593C0D" w:rsidP="00593C0D">
      <w:pPr>
        <w:spacing w:after="0" w:line="240" w:lineRule="auto"/>
      </w:pPr>
      <w:r>
        <w:separator/>
      </w:r>
    </w:p>
  </w:endnote>
  <w:endnote w:type="continuationSeparator" w:id="0">
    <w:p w:rsidR="00593C0D" w:rsidRDefault="00593C0D" w:rsidP="00593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C01" w:rsidRDefault="00426C01" w:rsidP="00426C01">
    <w:pPr>
      <w:pStyle w:val="Fuzeile"/>
      <w:tabs>
        <w:tab w:val="clear" w:pos="4536"/>
        <w:tab w:val="center" w:pos="-2977"/>
        <w:tab w:val="left" w:pos="2410"/>
        <w:tab w:val="left" w:pos="5103"/>
        <w:tab w:val="left" w:pos="7655"/>
      </w:tabs>
      <w:rPr>
        <w:sz w:val="12"/>
      </w:rPr>
    </w:pPr>
    <w:r>
      <w:rPr>
        <w:sz w:val="12"/>
      </w:rPr>
      <w:t>Allgemeiner Sportverband</w:t>
    </w:r>
    <w:r w:rsidR="002E5D78">
      <w:rPr>
        <w:sz w:val="12"/>
      </w:rPr>
      <w:t xml:space="preserve"> </w:t>
    </w:r>
    <w:r>
      <w:rPr>
        <w:sz w:val="12"/>
      </w:rPr>
      <w:tab/>
      <w:t>Tel.: +43-(0)1/877 38 20</w:t>
    </w:r>
    <w:r>
      <w:rPr>
        <w:sz w:val="12"/>
      </w:rPr>
      <w:tab/>
      <w:t>Bankverbindung</w:t>
    </w:r>
    <w:r>
      <w:rPr>
        <w:sz w:val="12"/>
      </w:rPr>
      <w:tab/>
      <w:t xml:space="preserve">WEB-Site: </w:t>
    </w:r>
    <w:hyperlink r:id="rId1" w:history="1">
      <w:r>
        <w:rPr>
          <w:rStyle w:val="Hyperlink"/>
          <w:sz w:val="12"/>
        </w:rPr>
        <w:t>www.asvoe.at</w:t>
      </w:r>
    </w:hyperlink>
  </w:p>
  <w:p w:rsidR="00426C01" w:rsidRDefault="00426C01" w:rsidP="00426C01">
    <w:pPr>
      <w:pStyle w:val="Fuzeile"/>
      <w:tabs>
        <w:tab w:val="clear" w:pos="4536"/>
        <w:tab w:val="center" w:pos="-2977"/>
        <w:tab w:val="left" w:pos="2410"/>
        <w:tab w:val="left" w:pos="5103"/>
        <w:tab w:val="left" w:pos="7655"/>
      </w:tabs>
      <w:rPr>
        <w:sz w:val="12"/>
      </w:rPr>
    </w:pPr>
    <w:r>
      <w:rPr>
        <w:sz w:val="12"/>
      </w:rPr>
      <w:t>Österreichs</w:t>
    </w:r>
    <w:r>
      <w:rPr>
        <w:sz w:val="12"/>
      </w:rPr>
      <w:tab/>
      <w:t>Fax: +43-(0)1/877 38 20-22</w:t>
    </w:r>
    <w:r>
      <w:rPr>
        <w:sz w:val="12"/>
      </w:rPr>
      <w:tab/>
      <w:t>Volksbank Wien</w:t>
    </w:r>
    <w:r>
      <w:rPr>
        <w:sz w:val="12"/>
      </w:rPr>
      <w:tab/>
      <w:t>E-Mail: office@asvoe.at</w:t>
    </w:r>
  </w:p>
  <w:p w:rsidR="00426C01" w:rsidRPr="00E823A6" w:rsidRDefault="00426C01" w:rsidP="00426C01">
    <w:pPr>
      <w:pStyle w:val="Fuzeile"/>
      <w:tabs>
        <w:tab w:val="clear" w:pos="4536"/>
        <w:tab w:val="center" w:pos="-2977"/>
        <w:tab w:val="left" w:pos="2268"/>
        <w:tab w:val="left" w:pos="5103"/>
        <w:tab w:val="left" w:pos="7655"/>
      </w:tabs>
      <w:rPr>
        <w:sz w:val="12"/>
        <w:lang w:val="en-US"/>
      </w:rPr>
    </w:pPr>
    <w:r w:rsidRPr="00E823A6">
      <w:rPr>
        <w:sz w:val="12"/>
        <w:lang w:val="en-US"/>
      </w:rPr>
      <w:t>Dommayergasse 8</w:t>
    </w:r>
    <w:r w:rsidRPr="00E823A6">
      <w:rPr>
        <w:sz w:val="12"/>
        <w:lang w:val="en-US"/>
      </w:rPr>
      <w:tab/>
    </w:r>
    <w:r w:rsidRPr="00E823A6">
      <w:rPr>
        <w:sz w:val="12"/>
        <w:lang w:val="en-US"/>
      </w:rPr>
      <w:tab/>
      <w:t>IBAN</w:t>
    </w:r>
    <w:r>
      <w:rPr>
        <w:sz w:val="12"/>
        <w:lang w:val="en-US"/>
      </w:rPr>
      <w:t xml:space="preserve"> </w:t>
    </w:r>
    <w:r w:rsidRPr="00E823A6">
      <w:rPr>
        <w:sz w:val="12"/>
        <w:szCs w:val="12"/>
        <w:lang w:val="en-US"/>
      </w:rPr>
      <w:t xml:space="preserve">AT184300046100577009 </w:t>
    </w:r>
    <w:r w:rsidRPr="00E823A6">
      <w:rPr>
        <w:lang w:val="en-US"/>
      </w:rPr>
      <w:t xml:space="preserve">  </w:t>
    </w:r>
    <w:r w:rsidRPr="00E823A6">
      <w:rPr>
        <w:sz w:val="12"/>
        <w:lang w:val="en-US"/>
      </w:rPr>
      <w:tab/>
    </w:r>
    <w:r w:rsidRPr="00E823A6">
      <w:rPr>
        <w:sz w:val="12"/>
        <w:szCs w:val="12"/>
        <w:lang w:val="en-US"/>
      </w:rPr>
      <w:t>ZVR 457603689</w:t>
    </w:r>
  </w:p>
  <w:p w:rsidR="00426C01" w:rsidRPr="00987A39" w:rsidRDefault="00426C01" w:rsidP="00426C01">
    <w:pPr>
      <w:tabs>
        <w:tab w:val="left" w:pos="3555"/>
        <w:tab w:val="left" w:pos="5103"/>
      </w:tabs>
      <w:rPr>
        <w:szCs w:val="24"/>
        <w:lang w:val="en-US"/>
      </w:rPr>
    </w:pPr>
    <w:r w:rsidRPr="00E823A6">
      <w:rPr>
        <w:sz w:val="12"/>
        <w:lang w:val="en-US"/>
      </w:rPr>
      <w:t>1130 Wien</w:t>
    </w:r>
    <w:r w:rsidRPr="00E823A6">
      <w:rPr>
        <w:sz w:val="12"/>
        <w:lang w:val="en-US"/>
      </w:rPr>
      <w:tab/>
    </w:r>
    <w:r>
      <w:rPr>
        <w:sz w:val="12"/>
        <w:lang w:val="en-US"/>
      </w:rPr>
      <w:tab/>
    </w:r>
    <w:r>
      <w:rPr>
        <w:sz w:val="12"/>
        <w:szCs w:val="12"/>
        <w:lang w:val="en-US"/>
      </w:rPr>
      <w:t>BIC</w:t>
    </w:r>
    <w:r w:rsidRPr="00E823A6">
      <w:rPr>
        <w:sz w:val="12"/>
        <w:szCs w:val="12"/>
        <w:lang w:val="en-US"/>
      </w:rPr>
      <w:t xml:space="preserve"> VBWIATW1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C0D" w:rsidRDefault="00593C0D" w:rsidP="00593C0D">
      <w:pPr>
        <w:spacing w:after="0" w:line="240" w:lineRule="auto"/>
      </w:pPr>
      <w:r>
        <w:separator/>
      </w:r>
    </w:p>
  </w:footnote>
  <w:footnote w:type="continuationSeparator" w:id="0">
    <w:p w:rsidR="00593C0D" w:rsidRDefault="00593C0D" w:rsidP="00593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C0D" w:rsidRDefault="00593C0D">
    <w:pPr>
      <w:pStyle w:val="Kopfzeile"/>
    </w:pPr>
    <w:r w:rsidRPr="000A3543">
      <w:rPr>
        <w:rFonts w:ascii="Verdana" w:hAnsi="Verdana"/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03ECBFAC" wp14:editId="2C81CB94">
          <wp:simplePos x="0" y="0"/>
          <wp:positionH relativeFrom="column">
            <wp:posOffset>3910460</wp:posOffset>
          </wp:positionH>
          <wp:positionV relativeFrom="paragraph">
            <wp:posOffset>-47625</wp:posOffset>
          </wp:positionV>
          <wp:extent cx="2506980" cy="963295"/>
          <wp:effectExtent l="0" t="0" r="7620" b="8255"/>
          <wp:wrapNone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6980" cy="963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3C0D" w:rsidRDefault="00593C0D">
    <w:pPr>
      <w:pStyle w:val="Kopfzeile"/>
    </w:pPr>
  </w:p>
  <w:p w:rsidR="00593C0D" w:rsidRDefault="00593C0D">
    <w:pPr>
      <w:pStyle w:val="Kopfzeile"/>
    </w:pPr>
  </w:p>
  <w:p w:rsidR="00593C0D" w:rsidRDefault="00593C0D">
    <w:pPr>
      <w:pStyle w:val="Kopfzeile"/>
    </w:pPr>
  </w:p>
  <w:p w:rsidR="00593C0D" w:rsidRDefault="00593C0D">
    <w:pPr>
      <w:pStyle w:val="Kopfzeile"/>
    </w:pPr>
  </w:p>
  <w:p w:rsidR="00593C0D" w:rsidRDefault="00593C0D">
    <w:pPr>
      <w:pStyle w:val="Kopfzeile"/>
    </w:pPr>
  </w:p>
  <w:p w:rsidR="00241882" w:rsidRDefault="00241882" w:rsidP="00241882">
    <w:pPr>
      <w:pStyle w:val="Kopfzeile"/>
      <w:spacing w:line="140" w:lineRule="exact"/>
      <w:ind w:left="578" w:hanging="11"/>
    </w:pPr>
  </w:p>
  <w:p w:rsidR="00593C0D" w:rsidRPr="00593C0D" w:rsidRDefault="00593C0D" w:rsidP="00D7298F">
    <w:pPr>
      <w:pStyle w:val="Kopfzeile"/>
      <w:tabs>
        <w:tab w:val="clear" w:pos="9072"/>
        <w:tab w:val="right" w:pos="10206"/>
      </w:tabs>
      <w:ind w:left="567" w:right="-1134"/>
      <w:rPr>
        <w:rFonts w:asciiTheme="minorHAnsi" w:hAnsiTheme="minorHAnsi"/>
      </w:rPr>
    </w:pPr>
    <w:r w:rsidRPr="00593C0D">
      <w:rPr>
        <w:rFonts w:asciiTheme="minorHAnsi" w:hAnsiTheme="minorHAnsi"/>
        <w:sz w:val="16"/>
      </w:rPr>
      <w:t xml:space="preserve">Allgemeiner Sportverband Österreichs, </w:t>
    </w:r>
    <w:proofErr w:type="spellStart"/>
    <w:r w:rsidRPr="00593C0D">
      <w:rPr>
        <w:rFonts w:asciiTheme="minorHAnsi" w:hAnsiTheme="minorHAnsi"/>
        <w:sz w:val="16"/>
      </w:rPr>
      <w:t>Dommayergasse</w:t>
    </w:r>
    <w:proofErr w:type="spellEnd"/>
    <w:r w:rsidRPr="00593C0D">
      <w:rPr>
        <w:rFonts w:asciiTheme="minorHAnsi" w:hAnsiTheme="minorHAnsi"/>
        <w:sz w:val="16"/>
      </w:rPr>
      <w:t xml:space="preserve"> 8, 1130 Wien</w:t>
    </w:r>
    <w:r w:rsidRPr="00593C0D">
      <w:rPr>
        <w:rFonts w:asciiTheme="minorHAnsi" w:hAnsiTheme="minorHAnsi"/>
        <w:sz w:val="12"/>
      </w:rPr>
      <w:t xml:space="preserve">                                                                   </w:t>
    </w:r>
    <w:r>
      <w:rPr>
        <w:rFonts w:asciiTheme="minorHAnsi" w:hAnsiTheme="minorHAnsi"/>
        <w:sz w:val="12"/>
      </w:rPr>
      <w:t xml:space="preserve">                               </w:t>
    </w:r>
    <w:r w:rsidRPr="00593C0D">
      <w:rPr>
        <w:rFonts w:asciiTheme="minorHAnsi" w:hAnsiTheme="minorHAnsi"/>
        <w:sz w:val="12"/>
      </w:rPr>
      <w:t xml:space="preserve">  </w:t>
    </w:r>
    <w:r w:rsidRPr="00593C0D">
      <w:rPr>
        <w:rFonts w:asciiTheme="minorHAnsi" w:hAnsiTheme="minorHAnsi"/>
      </w:rPr>
      <w:t>Rundschreiben Nr.</w:t>
    </w:r>
    <w:r w:rsidR="00426C01">
      <w:rPr>
        <w:rFonts w:asciiTheme="minorHAnsi" w:hAnsiTheme="minorHAnsi"/>
      </w:rPr>
      <w:t xml:space="preserve"> </w:t>
    </w:r>
    <w:r w:rsidR="00241882">
      <w:rPr>
        <w:rFonts w:asciiTheme="minorHAnsi" w:hAnsiTheme="minorHAnsi"/>
      </w:rPr>
      <w:t>20</w:t>
    </w:r>
    <w:r w:rsidRPr="00593C0D">
      <w:rPr>
        <w:rFonts w:asciiTheme="minorHAnsi" w:hAnsiTheme="minorHAnsi"/>
      </w:rPr>
      <w:t>-</w:t>
    </w:r>
    <w:r w:rsidR="00426C01">
      <w:rPr>
        <w:rFonts w:asciiTheme="minorHAnsi" w:hAnsiTheme="minorHAnsi"/>
      </w:rPr>
      <w:t>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61"/>
    <w:rsid w:val="00092E61"/>
    <w:rsid w:val="000A3543"/>
    <w:rsid w:val="0019410D"/>
    <w:rsid w:val="00241882"/>
    <w:rsid w:val="0029004B"/>
    <w:rsid w:val="002E5D78"/>
    <w:rsid w:val="003C331F"/>
    <w:rsid w:val="00426C01"/>
    <w:rsid w:val="00483429"/>
    <w:rsid w:val="00552204"/>
    <w:rsid w:val="00576F97"/>
    <w:rsid w:val="00593C0D"/>
    <w:rsid w:val="00656477"/>
    <w:rsid w:val="006C0D75"/>
    <w:rsid w:val="00A504F7"/>
    <w:rsid w:val="00A5530F"/>
    <w:rsid w:val="00D7298F"/>
    <w:rsid w:val="00E30EF0"/>
    <w:rsid w:val="00E9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4" w:line="250" w:lineRule="auto"/>
      <w:ind w:left="577" w:hanging="10"/>
      <w:jc w:val="both"/>
    </w:pPr>
    <w:rPr>
      <w:rFonts w:ascii="Arial" w:eastAsia="Arial" w:hAnsi="Arial" w:cs="Arial"/>
      <w:color w:val="000000"/>
      <w:sz w:val="2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right="287"/>
      <w:outlineLvl w:val="0"/>
    </w:pPr>
    <w:rPr>
      <w:rFonts w:ascii="Arial" w:eastAsia="Arial" w:hAnsi="Arial" w:cs="Arial"/>
      <w:b/>
      <w:color w:val="000000"/>
      <w:sz w:val="20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3C0D"/>
    <w:rPr>
      <w:rFonts w:ascii="Tahoma" w:eastAsia="Arial" w:hAnsi="Tahoma" w:cs="Tahoma"/>
      <w:color w:val="000000"/>
      <w:sz w:val="16"/>
      <w:szCs w:val="16"/>
    </w:rPr>
  </w:style>
  <w:style w:type="paragraph" w:styleId="Kopfzeile">
    <w:name w:val="header"/>
    <w:basedOn w:val="Standard"/>
    <w:link w:val="KopfzeileZchn"/>
    <w:unhideWhenUsed/>
    <w:rsid w:val="00593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593C0D"/>
    <w:rPr>
      <w:rFonts w:ascii="Arial" w:eastAsia="Arial" w:hAnsi="Arial" w:cs="Arial"/>
      <w:color w:val="000000"/>
      <w:sz w:val="20"/>
    </w:rPr>
  </w:style>
  <w:style w:type="paragraph" w:styleId="Fuzeile">
    <w:name w:val="footer"/>
    <w:basedOn w:val="Standard"/>
    <w:link w:val="FuzeileZchn"/>
    <w:unhideWhenUsed/>
    <w:rsid w:val="00593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593C0D"/>
    <w:rPr>
      <w:rFonts w:ascii="Arial" w:eastAsia="Arial" w:hAnsi="Arial" w:cs="Arial"/>
      <w:color w:val="000000"/>
      <w:sz w:val="20"/>
    </w:rPr>
  </w:style>
  <w:style w:type="character" w:styleId="Hyperlink">
    <w:name w:val="Hyperlink"/>
    <w:basedOn w:val="Absatz-Standardschriftart"/>
    <w:uiPriority w:val="99"/>
    <w:unhideWhenUsed/>
    <w:rsid w:val="00426C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4" w:line="250" w:lineRule="auto"/>
      <w:ind w:left="577" w:hanging="10"/>
      <w:jc w:val="both"/>
    </w:pPr>
    <w:rPr>
      <w:rFonts w:ascii="Arial" w:eastAsia="Arial" w:hAnsi="Arial" w:cs="Arial"/>
      <w:color w:val="000000"/>
      <w:sz w:val="2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right="287"/>
      <w:outlineLvl w:val="0"/>
    </w:pPr>
    <w:rPr>
      <w:rFonts w:ascii="Arial" w:eastAsia="Arial" w:hAnsi="Arial" w:cs="Arial"/>
      <w:b/>
      <w:color w:val="000000"/>
      <w:sz w:val="20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3C0D"/>
    <w:rPr>
      <w:rFonts w:ascii="Tahoma" w:eastAsia="Arial" w:hAnsi="Tahoma" w:cs="Tahoma"/>
      <w:color w:val="000000"/>
      <w:sz w:val="16"/>
      <w:szCs w:val="16"/>
    </w:rPr>
  </w:style>
  <w:style w:type="paragraph" w:styleId="Kopfzeile">
    <w:name w:val="header"/>
    <w:basedOn w:val="Standard"/>
    <w:link w:val="KopfzeileZchn"/>
    <w:unhideWhenUsed/>
    <w:rsid w:val="00593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593C0D"/>
    <w:rPr>
      <w:rFonts w:ascii="Arial" w:eastAsia="Arial" w:hAnsi="Arial" w:cs="Arial"/>
      <w:color w:val="000000"/>
      <w:sz w:val="20"/>
    </w:rPr>
  </w:style>
  <w:style w:type="paragraph" w:styleId="Fuzeile">
    <w:name w:val="footer"/>
    <w:basedOn w:val="Standard"/>
    <w:link w:val="FuzeileZchn"/>
    <w:unhideWhenUsed/>
    <w:rsid w:val="00593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593C0D"/>
    <w:rPr>
      <w:rFonts w:ascii="Arial" w:eastAsia="Arial" w:hAnsi="Arial" w:cs="Arial"/>
      <w:color w:val="000000"/>
      <w:sz w:val="20"/>
    </w:rPr>
  </w:style>
  <w:style w:type="character" w:styleId="Hyperlink">
    <w:name w:val="Hyperlink"/>
    <w:basedOn w:val="Absatz-Standardschriftart"/>
    <w:uiPriority w:val="99"/>
    <w:unhideWhenUsed/>
    <w:rsid w:val="00426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svoe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ne.schwab@st-franziskus.a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ne.schwab@st-franziskus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vo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Anrede</vt:lpstr>
    </vt:vector>
  </TitlesOfParts>
  <Company>Allgemeiner Sportverband Österreichs - ASVÖ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Anrede</dc:title>
  <dc:creator>Andrecs</dc:creator>
  <cp:lastModifiedBy>Monika Andrecs</cp:lastModifiedBy>
  <cp:revision>7</cp:revision>
  <cp:lastPrinted>2017-03-06T13:13:00Z</cp:lastPrinted>
  <dcterms:created xsi:type="dcterms:W3CDTF">2017-03-06T10:16:00Z</dcterms:created>
  <dcterms:modified xsi:type="dcterms:W3CDTF">2017-03-06T13:17:00Z</dcterms:modified>
</cp:coreProperties>
</file>